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D85B4E" w:rsidRDefault="00D85B4E">
      <w:pPr>
        <w:rPr>
          <w:lang w:val="en-US"/>
        </w:rPr>
      </w:pPr>
      <w:proofErr w:type="spellStart"/>
      <w:r w:rsidRPr="00D85B4E">
        <w:rPr>
          <w:lang w:val="en-US"/>
        </w:rPr>
        <w:t>Referencias</w:t>
      </w:r>
      <w:proofErr w:type="spellEnd"/>
    </w:p>
    <w:p w:rsidR="00D85B4E" w:rsidRPr="00D85B4E" w:rsidRDefault="00D85B4E">
      <w:pPr>
        <w:rPr>
          <w:lang w:val="en-US"/>
        </w:rPr>
      </w:pPr>
      <w:proofErr w:type="spellStart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>Segami,Y</w:t>
      </w:r>
      <w:proofErr w:type="spellEnd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 xml:space="preserve">., </w:t>
      </w:r>
      <w:proofErr w:type="spellStart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>Mizuno,K</w:t>
      </w:r>
      <w:proofErr w:type="spellEnd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 xml:space="preserve">., </w:t>
      </w:r>
      <w:proofErr w:type="spellStart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>Taki,M</w:t>
      </w:r>
      <w:proofErr w:type="spellEnd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 xml:space="preserve">., &amp; </w:t>
      </w:r>
      <w:proofErr w:type="spellStart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>Itabashi,K</w:t>
      </w:r>
      <w:proofErr w:type="spellEnd"/>
      <w:r w:rsidRPr="00D85B4E">
        <w:rPr>
          <w:rFonts w:ascii="Arial" w:hAnsi="Arial" w:cs="Arial"/>
          <w:i/>
          <w:iCs/>
          <w:color w:val="576269"/>
          <w:spacing w:val="1"/>
          <w:shd w:val="clear" w:color="auto" w:fill="FFFFFF"/>
          <w:lang w:val="en-US"/>
        </w:rPr>
        <w:t>. Perioral movements and sucking pattern during bottle feeding with a novel, experimental teat are similar to breastfeeding, Journal of Perinatology 33, 319-323 (2013)</w:t>
      </w:r>
      <w:bookmarkStart w:id="0" w:name="_GoBack"/>
      <w:bookmarkEnd w:id="0"/>
    </w:p>
    <w:sectPr w:rsidR="00D85B4E" w:rsidRPr="00D8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4E"/>
    <w:rsid w:val="00410D87"/>
    <w:rsid w:val="00503DBE"/>
    <w:rsid w:val="00D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2021-11-17T19:39:00Z</dcterms:created>
  <dcterms:modified xsi:type="dcterms:W3CDTF">2021-11-17T19:39:00Z</dcterms:modified>
</cp:coreProperties>
</file>